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D3" w:rsidRPr="00510A44" w:rsidRDefault="004F65C3" w:rsidP="004F65C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0A44">
        <w:rPr>
          <w:rFonts w:ascii="Times New Roman" w:hAnsi="Times New Roman" w:cs="Times New Roman"/>
          <w:b/>
          <w:sz w:val="28"/>
          <w:szCs w:val="28"/>
          <w:u w:val="single"/>
        </w:rPr>
        <w:t>ACADEMIC PLAN FOR I-SEMESTER</w:t>
      </w:r>
    </w:p>
    <w:p w:rsidR="004F65C3" w:rsidRPr="004F65C3" w:rsidRDefault="004F65C3" w:rsidP="004F6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65C3" w:rsidRPr="00F6306A" w:rsidRDefault="004F65C3" w:rsidP="004F65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306A">
        <w:rPr>
          <w:rFonts w:ascii="Times New Roman" w:hAnsi="Times New Roman" w:cs="Times New Roman"/>
          <w:b/>
          <w:sz w:val="24"/>
          <w:szCs w:val="24"/>
        </w:rPr>
        <w:t>ETPH: 103</w:t>
      </w:r>
    </w:p>
    <w:p w:rsidR="004F65C3" w:rsidRDefault="004F65C3" w:rsidP="004F65C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6306A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>: APPLIED PHYSICS-I</w:t>
      </w:r>
    </w:p>
    <w:p w:rsidR="004F65C3" w:rsidRDefault="004F65C3" w:rsidP="004F65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TEACHING WEEK IN SEMESTER: 16 WEEKS</w:t>
      </w:r>
    </w:p>
    <w:p w:rsidR="004F65C3" w:rsidRDefault="004F65C3" w:rsidP="004F65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LECTURES CLASSES AVAILABLE: 32</w:t>
      </w:r>
    </w:p>
    <w:p w:rsidR="004F65C3" w:rsidRDefault="004F65C3" w:rsidP="004F65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TUTORIAL CLASSES AVAILABLE: 16</w:t>
      </w:r>
    </w:p>
    <w:p w:rsidR="004F65C3" w:rsidRPr="004F65C3" w:rsidRDefault="004F65C3" w:rsidP="004F65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CREDITS: 03</w:t>
      </w:r>
    </w:p>
    <w:tbl>
      <w:tblPr>
        <w:tblStyle w:val="TableGrid"/>
        <w:tblW w:w="11070" w:type="dxa"/>
        <w:tblInd w:w="-792" w:type="dxa"/>
        <w:tblLook w:val="04A0"/>
      </w:tblPr>
      <w:tblGrid>
        <w:gridCol w:w="7634"/>
        <w:gridCol w:w="1570"/>
        <w:gridCol w:w="1866"/>
      </w:tblGrid>
      <w:tr w:rsidR="004F65C3" w:rsidRPr="00F6306A" w:rsidTr="00DA5974">
        <w:trPr>
          <w:trHeight w:val="512"/>
        </w:trPr>
        <w:tc>
          <w:tcPr>
            <w:tcW w:w="7634" w:type="dxa"/>
          </w:tcPr>
          <w:p w:rsidR="004F65C3" w:rsidRPr="00F6306A" w:rsidRDefault="004F65C3" w:rsidP="00F63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06A">
              <w:rPr>
                <w:rFonts w:ascii="Times New Roman" w:hAnsi="Times New Roman" w:cs="Times New Roman"/>
                <w:b/>
                <w:sz w:val="28"/>
                <w:szCs w:val="28"/>
              </w:rPr>
              <w:t>TOPICS</w:t>
            </w:r>
          </w:p>
        </w:tc>
        <w:tc>
          <w:tcPr>
            <w:tcW w:w="1570" w:type="dxa"/>
          </w:tcPr>
          <w:p w:rsidR="004F65C3" w:rsidRPr="00F6306A" w:rsidRDefault="004F65C3" w:rsidP="00F63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06A">
              <w:rPr>
                <w:rFonts w:ascii="Times New Roman" w:hAnsi="Times New Roman" w:cs="Times New Roman"/>
                <w:b/>
                <w:sz w:val="28"/>
                <w:szCs w:val="28"/>
              </w:rPr>
              <w:t>LECTURE</w:t>
            </w:r>
          </w:p>
        </w:tc>
        <w:tc>
          <w:tcPr>
            <w:tcW w:w="1866" w:type="dxa"/>
          </w:tcPr>
          <w:p w:rsidR="004F65C3" w:rsidRPr="00F6306A" w:rsidRDefault="004F65C3" w:rsidP="00F63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06A">
              <w:rPr>
                <w:rFonts w:ascii="Times New Roman" w:hAnsi="Times New Roman" w:cs="Times New Roman"/>
                <w:b/>
                <w:sz w:val="28"/>
                <w:szCs w:val="28"/>
              </w:rPr>
              <w:t>TUTORIALS</w:t>
            </w:r>
          </w:p>
        </w:tc>
      </w:tr>
      <w:tr w:rsidR="004F65C3" w:rsidRPr="00F6306A" w:rsidTr="00DA5974">
        <w:trPr>
          <w:trHeight w:val="350"/>
        </w:trPr>
        <w:tc>
          <w:tcPr>
            <w:tcW w:w="7634" w:type="dxa"/>
          </w:tcPr>
          <w:p w:rsidR="004F65C3" w:rsidRPr="00F6306A" w:rsidRDefault="004F6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06A">
              <w:rPr>
                <w:rFonts w:ascii="Times New Roman" w:hAnsi="Times New Roman" w:cs="Times New Roman"/>
                <w:b/>
                <w:sz w:val="28"/>
                <w:szCs w:val="28"/>
              </w:rPr>
              <w:t>UNIT I:- INTERFERNCE</w:t>
            </w:r>
          </w:p>
        </w:tc>
        <w:tc>
          <w:tcPr>
            <w:tcW w:w="1570" w:type="dxa"/>
          </w:tcPr>
          <w:p w:rsidR="004F65C3" w:rsidRPr="00F6306A" w:rsidRDefault="004F6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4F65C3" w:rsidRPr="00F6306A" w:rsidRDefault="004F6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74" w:rsidRPr="00F6306A" w:rsidTr="00DA5974">
        <w:tc>
          <w:tcPr>
            <w:tcW w:w="7634" w:type="dxa"/>
          </w:tcPr>
          <w:p w:rsidR="00DA5974" w:rsidRPr="00F6306A" w:rsidRDefault="00DA5974" w:rsidP="004F65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06A">
              <w:rPr>
                <w:rFonts w:ascii="Times New Roman" w:hAnsi="Times New Roman" w:cs="Times New Roman"/>
                <w:sz w:val="28"/>
                <w:szCs w:val="28"/>
              </w:rPr>
              <w:t>Introduction: Definition, Huygen’s principle, path difference, phase difference, fringe width, types of sources, types of interference(Division of wave front and division of amplitude)</w:t>
            </w:r>
          </w:p>
        </w:tc>
        <w:tc>
          <w:tcPr>
            <w:tcW w:w="1570" w:type="dxa"/>
          </w:tcPr>
          <w:p w:rsidR="00DA5974" w:rsidRPr="00F6306A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vMerge w:val="restart"/>
          </w:tcPr>
          <w:p w:rsidR="00DA5974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74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74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74" w:rsidRPr="00DA5974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974" w:rsidRPr="00F6306A" w:rsidTr="00DA5974">
        <w:tc>
          <w:tcPr>
            <w:tcW w:w="7634" w:type="dxa"/>
          </w:tcPr>
          <w:p w:rsidR="00DA5974" w:rsidRPr="00F6306A" w:rsidRDefault="00DA5974" w:rsidP="00F047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06A">
              <w:rPr>
                <w:rFonts w:ascii="Times New Roman" w:hAnsi="Times New Roman" w:cs="Times New Roman"/>
                <w:sz w:val="28"/>
                <w:szCs w:val="28"/>
              </w:rPr>
              <w:t>Fresnel’s biprism, white light fringes, Parallel thin film.</w:t>
            </w:r>
          </w:p>
        </w:tc>
        <w:tc>
          <w:tcPr>
            <w:tcW w:w="1570" w:type="dxa"/>
          </w:tcPr>
          <w:p w:rsidR="00DA5974" w:rsidRPr="00F6306A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vMerge/>
          </w:tcPr>
          <w:p w:rsidR="00DA5974" w:rsidRPr="00F6306A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74" w:rsidRPr="00F6306A" w:rsidTr="00DA5974">
        <w:tc>
          <w:tcPr>
            <w:tcW w:w="7634" w:type="dxa"/>
          </w:tcPr>
          <w:p w:rsidR="00DA5974" w:rsidRPr="00F6306A" w:rsidRDefault="00DA5974" w:rsidP="000059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06A">
              <w:rPr>
                <w:rFonts w:ascii="Times New Roman" w:hAnsi="Times New Roman" w:cs="Times New Roman"/>
                <w:sz w:val="28"/>
                <w:szCs w:val="28"/>
              </w:rPr>
              <w:t>Wedge shaped film (No derivation). Formation Newton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6306A">
              <w:rPr>
                <w:rFonts w:ascii="Times New Roman" w:hAnsi="Times New Roman" w:cs="Times New Roman"/>
                <w:sz w:val="28"/>
                <w:szCs w:val="28"/>
              </w:rPr>
              <w:t>s Rings</w:t>
            </w:r>
          </w:p>
        </w:tc>
        <w:tc>
          <w:tcPr>
            <w:tcW w:w="1570" w:type="dxa"/>
          </w:tcPr>
          <w:p w:rsidR="00DA5974" w:rsidRPr="00F6306A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vMerge w:val="restart"/>
          </w:tcPr>
          <w:p w:rsidR="00DA5974" w:rsidRPr="00F6306A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974" w:rsidRPr="00F6306A" w:rsidTr="00DA5974">
        <w:tc>
          <w:tcPr>
            <w:tcW w:w="7634" w:type="dxa"/>
          </w:tcPr>
          <w:p w:rsidR="00DA5974" w:rsidRPr="00F6306A" w:rsidRDefault="00DA5974" w:rsidP="000059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06A">
              <w:rPr>
                <w:rFonts w:ascii="Times New Roman" w:hAnsi="Times New Roman" w:cs="Times New Roman"/>
                <w:sz w:val="28"/>
                <w:szCs w:val="28"/>
              </w:rPr>
              <w:t>Determination of wavelength and refra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ctive index, white light fringe</w:t>
            </w:r>
            <w:r w:rsidRPr="00F6306A">
              <w:rPr>
                <w:rFonts w:ascii="Times New Roman" w:hAnsi="Times New Roman" w:cs="Times New Roman"/>
                <w:sz w:val="28"/>
                <w:szCs w:val="28"/>
              </w:rPr>
              <w:t>s in Newton’s Rings</w:t>
            </w:r>
          </w:p>
        </w:tc>
        <w:tc>
          <w:tcPr>
            <w:tcW w:w="1570" w:type="dxa"/>
          </w:tcPr>
          <w:p w:rsidR="00DA5974" w:rsidRPr="00F6306A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vMerge/>
          </w:tcPr>
          <w:p w:rsidR="00DA5974" w:rsidRPr="00F6306A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5C3" w:rsidRPr="00F6306A" w:rsidTr="00DA5974">
        <w:tc>
          <w:tcPr>
            <w:tcW w:w="7634" w:type="dxa"/>
          </w:tcPr>
          <w:p w:rsidR="004F65C3" w:rsidRPr="00F6306A" w:rsidRDefault="00005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06A">
              <w:rPr>
                <w:rFonts w:ascii="Times New Roman" w:hAnsi="Times New Roman" w:cs="Times New Roman"/>
                <w:b/>
                <w:sz w:val="28"/>
                <w:szCs w:val="28"/>
              </w:rPr>
              <w:t>DIFFRACTION</w:t>
            </w:r>
          </w:p>
        </w:tc>
        <w:tc>
          <w:tcPr>
            <w:tcW w:w="1570" w:type="dxa"/>
          </w:tcPr>
          <w:p w:rsidR="004F65C3" w:rsidRPr="00F6306A" w:rsidRDefault="004F65C3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4F65C3" w:rsidRPr="00F6306A" w:rsidRDefault="004F65C3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74" w:rsidRPr="00F6306A" w:rsidTr="00DA5974">
        <w:tc>
          <w:tcPr>
            <w:tcW w:w="7634" w:type="dxa"/>
          </w:tcPr>
          <w:p w:rsidR="00DA5974" w:rsidRPr="00F6306A" w:rsidRDefault="00DA5974" w:rsidP="000059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06A">
              <w:rPr>
                <w:rFonts w:ascii="Times New Roman" w:hAnsi="Times New Roman" w:cs="Times New Roman"/>
                <w:sz w:val="28"/>
                <w:szCs w:val="28"/>
              </w:rPr>
              <w:t>Introduction: Definition, difference between Fresnel and Fraunhoffer diffraction</w:t>
            </w:r>
          </w:p>
        </w:tc>
        <w:tc>
          <w:tcPr>
            <w:tcW w:w="1570" w:type="dxa"/>
          </w:tcPr>
          <w:p w:rsidR="00DA5974" w:rsidRPr="00F6306A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vMerge w:val="restart"/>
          </w:tcPr>
          <w:p w:rsidR="00DA5974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74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74" w:rsidRPr="00F6306A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974" w:rsidRPr="00F6306A" w:rsidTr="00DA5974">
        <w:tc>
          <w:tcPr>
            <w:tcW w:w="7634" w:type="dxa"/>
          </w:tcPr>
          <w:p w:rsidR="00DA5974" w:rsidRPr="00F6306A" w:rsidRDefault="00DA5974" w:rsidP="000059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06A">
              <w:rPr>
                <w:rFonts w:ascii="Times New Roman" w:hAnsi="Times New Roman" w:cs="Times New Roman"/>
                <w:sz w:val="28"/>
                <w:szCs w:val="28"/>
              </w:rPr>
              <w:t>Fraunhoffer diffraction due to single slit (using Phasor notation)</w:t>
            </w:r>
          </w:p>
        </w:tc>
        <w:tc>
          <w:tcPr>
            <w:tcW w:w="1570" w:type="dxa"/>
          </w:tcPr>
          <w:p w:rsidR="00DA5974" w:rsidRPr="00F6306A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vMerge/>
          </w:tcPr>
          <w:p w:rsidR="00DA5974" w:rsidRPr="00F6306A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74" w:rsidRPr="00F6306A" w:rsidTr="00DA5974">
        <w:tc>
          <w:tcPr>
            <w:tcW w:w="7634" w:type="dxa"/>
          </w:tcPr>
          <w:p w:rsidR="00DA5974" w:rsidRPr="00F6306A" w:rsidRDefault="00DA5974" w:rsidP="000059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06A">
              <w:rPr>
                <w:rFonts w:ascii="Times New Roman" w:hAnsi="Times New Roman" w:cs="Times New Roman"/>
                <w:sz w:val="28"/>
                <w:szCs w:val="28"/>
              </w:rPr>
              <w:t>Diffraction due to N-slits, Transmission diffraction grating.</w:t>
            </w:r>
          </w:p>
        </w:tc>
        <w:tc>
          <w:tcPr>
            <w:tcW w:w="1570" w:type="dxa"/>
          </w:tcPr>
          <w:p w:rsidR="00DA5974" w:rsidRPr="00F6306A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vMerge/>
          </w:tcPr>
          <w:p w:rsidR="00DA5974" w:rsidRPr="00F6306A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5C3" w:rsidRPr="00F6306A" w:rsidTr="00DA5974">
        <w:tc>
          <w:tcPr>
            <w:tcW w:w="7634" w:type="dxa"/>
          </w:tcPr>
          <w:p w:rsidR="004F65C3" w:rsidRPr="00F6306A" w:rsidRDefault="00005914" w:rsidP="000059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06A">
              <w:rPr>
                <w:rFonts w:ascii="Times New Roman" w:hAnsi="Times New Roman" w:cs="Times New Roman"/>
                <w:sz w:val="28"/>
                <w:szCs w:val="28"/>
              </w:rPr>
              <w:t>Absent spectra, Resolving power &amp; dispersive power (No derivation), Determination of wavelength using grating</w:t>
            </w:r>
          </w:p>
        </w:tc>
        <w:tc>
          <w:tcPr>
            <w:tcW w:w="1570" w:type="dxa"/>
          </w:tcPr>
          <w:p w:rsidR="004F65C3" w:rsidRPr="00F6306A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</w:tcPr>
          <w:p w:rsidR="004F65C3" w:rsidRPr="00F6306A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65C3" w:rsidRPr="00F6306A" w:rsidTr="00DA5974">
        <w:tc>
          <w:tcPr>
            <w:tcW w:w="7634" w:type="dxa"/>
          </w:tcPr>
          <w:p w:rsidR="004F65C3" w:rsidRPr="00F6306A" w:rsidRDefault="00005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06A">
              <w:rPr>
                <w:rFonts w:ascii="Times New Roman" w:hAnsi="Times New Roman" w:cs="Times New Roman"/>
                <w:b/>
                <w:sz w:val="28"/>
                <w:szCs w:val="28"/>
              </w:rPr>
              <w:t>UNIT II:- POLARIZATION</w:t>
            </w:r>
          </w:p>
        </w:tc>
        <w:tc>
          <w:tcPr>
            <w:tcW w:w="1570" w:type="dxa"/>
          </w:tcPr>
          <w:p w:rsidR="004F65C3" w:rsidRPr="00F6306A" w:rsidRDefault="004F65C3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4F65C3" w:rsidRPr="00F6306A" w:rsidRDefault="004F65C3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74" w:rsidRPr="00F6306A" w:rsidTr="00DA5974">
        <w:tc>
          <w:tcPr>
            <w:tcW w:w="7634" w:type="dxa"/>
          </w:tcPr>
          <w:p w:rsidR="00DA5974" w:rsidRPr="00F6306A" w:rsidRDefault="00DA5974" w:rsidP="000059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06A">
              <w:rPr>
                <w:rFonts w:ascii="Times New Roman" w:hAnsi="Times New Roman" w:cs="Times New Roman"/>
                <w:sz w:val="28"/>
                <w:szCs w:val="28"/>
              </w:rPr>
              <w:t>Introduction: Production of plane polarized light by different methods, Brewster’s law &amp; Malus law(definition only), optic axis, plane of polarization, plane of vibration, uniaxial crystal(positive and negative and their wavefronts)</w:t>
            </w:r>
          </w:p>
        </w:tc>
        <w:tc>
          <w:tcPr>
            <w:tcW w:w="1570" w:type="dxa"/>
          </w:tcPr>
          <w:p w:rsidR="00DA5974" w:rsidRPr="00F6306A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vMerge w:val="restart"/>
          </w:tcPr>
          <w:p w:rsidR="00DA5974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74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74" w:rsidRPr="00F6306A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974" w:rsidRPr="00F6306A" w:rsidTr="00DA5974">
        <w:tc>
          <w:tcPr>
            <w:tcW w:w="7634" w:type="dxa"/>
          </w:tcPr>
          <w:p w:rsidR="00DA5974" w:rsidRPr="00F6306A" w:rsidRDefault="00DA5974" w:rsidP="000059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06A">
              <w:rPr>
                <w:rFonts w:ascii="Times New Roman" w:hAnsi="Times New Roman" w:cs="Times New Roman"/>
                <w:sz w:val="28"/>
                <w:szCs w:val="28"/>
              </w:rPr>
              <w:t xml:space="preserve">Double refraction, Nicol prism(construction, </w:t>
            </w:r>
            <w:r w:rsidRPr="00F6306A">
              <w:rPr>
                <w:rFonts w:ascii="Times New Roman" w:hAnsi="Times New Roman" w:cs="Times New Roman"/>
                <w:b/>
                <w:sz w:val="28"/>
                <w:szCs w:val="28"/>
              </w:rPr>
              <w:t>Working</w:t>
            </w:r>
            <w:r w:rsidRPr="00F6306A">
              <w:rPr>
                <w:rFonts w:ascii="Times New Roman" w:hAnsi="Times New Roman" w:cs="Times New Roman"/>
                <w:sz w:val="28"/>
                <w:szCs w:val="28"/>
              </w:rPr>
              <w:t xml:space="preserve"> and limitations)</w:t>
            </w:r>
          </w:p>
        </w:tc>
        <w:tc>
          <w:tcPr>
            <w:tcW w:w="1570" w:type="dxa"/>
          </w:tcPr>
          <w:p w:rsidR="00DA5974" w:rsidRPr="00F6306A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vMerge/>
          </w:tcPr>
          <w:p w:rsidR="00DA5974" w:rsidRPr="00F6306A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74" w:rsidRPr="00F6306A" w:rsidTr="00DA5974">
        <w:tc>
          <w:tcPr>
            <w:tcW w:w="7634" w:type="dxa"/>
          </w:tcPr>
          <w:p w:rsidR="00DA5974" w:rsidRPr="00F6306A" w:rsidRDefault="00DA5974" w:rsidP="000059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06A">
              <w:rPr>
                <w:rFonts w:ascii="Times New Roman" w:hAnsi="Times New Roman" w:cs="Times New Roman"/>
                <w:sz w:val="28"/>
                <w:szCs w:val="28"/>
              </w:rPr>
              <w:t>Quarter wave plate, Half wave plate, production of plane, circular and elliptically polarized light</w:t>
            </w:r>
          </w:p>
        </w:tc>
        <w:tc>
          <w:tcPr>
            <w:tcW w:w="1570" w:type="dxa"/>
          </w:tcPr>
          <w:p w:rsidR="00DA5974" w:rsidRPr="00F6306A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vMerge w:val="restart"/>
          </w:tcPr>
          <w:p w:rsidR="00DA5974" w:rsidRPr="00F6306A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974" w:rsidRPr="00F6306A" w:rsidTr="00DA5974">
        <w:tc>
          <w:tcPr>
            <w:tcW w:w="7634" w:type="dxa"/>
          </w:tcPr>
          <w:p w:rsidR="00DA5974" w:rsidRPr="00F6306A" w:rsidRDefault="00DA5974" w:rsidP="000059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06A">
              <w:rPr>
                <w:rFonts w:ascii="Times New Roman" w:hAnsi="Times New Roman" w:cs="Times New Roman"/>
                <w:sz w:val="28"/>
                <w:szCs w:val="28"/>
              </w:rPr>
              <w:t>Specific rotation, Laurent’s half shade polarimeter</w:t>
            </w:r>
          </w:p>
        </w:tc>
        <w:tc>
          <w:tcPr>
            <w:tcW w:w="1570" w:type="dxa"/>
          </w:tcPr>
          <w:p w:rsidR="00DA5974" w:rsidRPr="00F6306A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vMerge/>
          </w:tcPr>
          <w:p w:rsidR="00DA5974" w:rsidRPr="00F6306A" w:rsidRDefault="00DA5974" w:rsidP="00DA5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5C3" w:rsidRDefault="004F65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70" w:type="dxa"/>
        <w:tblInd w:w="-792" w:type="dxa"/>
        <w:tblLook w:val="04A0"/>
      </w:tblPr>
      <w:tblGrid>
        <w:gridCol w:w="7650"/>
        <w:gridCol w:w="1620"/>
        <w:gridCol w:w="1800"/>
      </w:tblGrid>
      <w:tr w:rsidR="00DA5974" w:rsidRPr="00886D32" w:rsidTr="00886D32">
        <w:trPr>
          <w:trHeight w:val="440"/>
        </w:trPr>
        <w:tc>
          <w:tcPr>
            <w:tcW w:w="7650" w:type="dxa"/>
          </w:tcPr>
          <w:p w:rsidR="00DA5974" w:rsidRPr="00886D32" w:rsidRDefault="00DA5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D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LASER</w:t>
            </w:r>
          </w:p>
        </w:tc>
        <w:tc>
          <w:tcPr>
            <w:tcW w:w="1620" w:type="dxa"/>
          </w:tcPr>
          <w:p w:rsidR="00DA5974" w:rsidRPr="00886D32" w:rsidRDefault="00DA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A5974" w:rsidRPr="00886D32" w:rsidRDefault="00DA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E00" w:rsidRPr="00886D32" w:rsidTr="006D4CBB">
        <w:tc>
          <w:tcPr>
            <w:tcW w:w="7650" w:type="dxa"/>
          </w:tcPr>
          <w:p w:rsidR="009D2E00" w:rsidRPr="00886D32" w:rsidRDefault="009D2E00" w:rsidP="00DA59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6D32">
              <w:rPr>
                <w:rFonts w:ascii="Times New Roman" w:hAnsi="Times New Roman" w:cs="Times New Roman"/>
                <w:sz w:val="28"/>
                <w:szCs w:val="28"/>
              </w:rPr>
              <w:t>Principle of laser, Spontaneous and emission</w:t>
            </w:r>
          </w:p>
        </w:tc>
        <w:tc>
          <w:tcPr>
            <w:tcW w:w="1620" w:type="dxa"/>
          </w:tcPr>
          <w:p w:rsidR="009D2E00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Merge w:val="restart"/>
          </w:tcPr>
          <w:p w:rsidR="009D2E00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E00" w:rsidRPr="00886D32" w:rsidTr="006D4CBB">
        <w:tc>
          <w:tcPr>
            <w:tcW w:w="7650" w:type="dxa"/>
          </w:tcPr>
          <w:p w:rsidR="009D2E00" w:rsidRPr="00886D32" w:rsidRDefault="009D2E00" w:rsidP="00DA59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6D32">
              <w:rPr>
                <w:rFonts w:ascii="Times New Roman" w:hAnsi="Times New Roman" w:cs="Times New Roman"/>
                <w:sz w:val="28"/>
                <w:szCs w:val="28"/>
              </w:rPr>
              <w:t>Einstein’s coefficients, He-Ne laser</w:t>
            </w:r>
          </w:p>
        </w:tc>
        <w:tc>
          <w:tcPr>
            <w:tcW w:w="1620" w:type="dxa"/>
          </w:tcPr>
          <w:p w:rsidR="009D2E00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9D2E00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74" w:rsidRPr="00886D32" w:rsidTr="009D2E00">
        <w:trPr>
          <w:trHeight w:val="413"/>
        </w:trPr>
        <w:tc>
          <w:tcPr>
            <w:tcW w:w="7650" w:type="dxa"/>
          </w:tcPr>
          <w:p w:rsidR="00DA5974" w:rsidRPr="00886D32" w:rsidRDefault="00DA5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D32">
              <w:rPr>
                <w:rFonts w:ascii="Times New Roman" w:hAnsi="Times New Roman" w:cs="Times New Roman"/>
                <w:b/>
                <w:sz w:val="28"/>
                <w:szCs w:val="28"/>
              </w:rPr>
              <w:t>FIBER OPTICS</w:t>
            </w:r>
          </w:p>
        </w:tc>
        <w:tc>
          <w:tcPr>
            <w:tcW w:w="1620" w:type="dxa"/>
          </w:tcPr>
          <w:p w:rsidR="00DA5974" w:rsidRPr="00886D32" w:rsidRDefault="00DA5974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A5974" w:rsidRPr="00886D32" w:rsidRDefault="00DA5974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E00" w:rsidRPr="00886D32" w:rsidTr="006D4CBB">
        <w:tc>
          <w:tcPr>
            <w:tcW w:w="7650" w:type="dxa"/>
          </w:tcPr>
          <w:p w:rsidR="009D2E00" w:rsidRPr="00886D32" w:rsidRDefault="009D2E00" w:rsidP="00DA59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6D32">
              <w:rPr>
                <w:rFonts w:ascii="Times New Roman" w:hAnsi="Times New Roman" w:cs="Times New Roman"/>
                <w:sz w:val="28"/>
                <w:szCs w:val="28"/>
              </w:rPr>
              <w:t>Introduction, Step index and graded index fiber, single mode and multi mode fiber.</w:t>
            </w:r>
          </w:p>
        </w:tc>
        <w:tc>
          <w:tcPr>
            <w:tcW w:w="1620" w:type="dxa"/>
          </w:tcPr>
          <w:p w:rsidR="009D2E00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Merge w:val="restart"/>
          </w:tcPr>
          <w:p w:rsidR="009D2E00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00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E00" w:rsidRPr="00886D32" w:rsidTr="006D4CBB">
        <w:tc>
          <w:tcPr>
            <w:tcW w:w="7650" w:type="dxa"/>
          </w:tcPr>
          <w:p w:rsidR="009D2E00" w:rsidRPr="00886D32" w:rsidRDefault="009D2E00" w:rsidP="006D4C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6D32">
              <w:rPr>
                <w:rFonts w:ascii="Times New Roman" w:hAnsi="Times New Roman" w:cs="Times New Roman"/>
                <w:sz w:val="28"/>
                <w:szCs w:val="28"/>
              </w:rPr>
              <w:t>Acceptance angle and numerical aperture, Pluse dispersion mechanism (No derivation).</w:t>
            </w:r>
          </w:p>
        </w:tc>
        <w:tc>
          <w:tcPr>
            <w:tcW w:w="1620" w:type="dxa"/>
          </w:tcPr>
          <w:p w:rsidR="009D2E00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9D2E00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74" w:rsidRPr="00886D32" w:rsidTr="006D4CBB">
        <w:tc>
          <w:tcPr>
            <w:tcW w:w="7650" w:type="dxa"/>
          </w:tcPr>
          <w:p w:rsidR="00DA5974" w:rsidRPr="00886D32" w:rsidRDefault="006D4CBB" w:rsidP="00886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D32">
              <w:rPr>
                <w:rFonts w:ascii="Times New Roman" w:hAnsi="Times New Roman" w:cs="Times New Roman"/>
                <w:b/>
                <w:sz w:val="28"/>
                <w:szCs w:val="28"/>
              </w:rPr>
              <w:t>CLASS TEST</w:t>
            </w:r>
          </w:p>
        </w:tc>
        <w:tc>
          <w:tcPr>
            <w:tcW w:w="1620" w:type="dxa"/>
          </w:tcPr>
          <w:p w:rsidR="00DA5974" w:rsidRPr="00886D32" w:rsidRDefault="00DA5974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A5974" w:rsidRPr="00886D32" w:rsidRDefault="00DA5974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74" w:rsidRPr="00886D32" w:rsidTr="009D2E00">
        <w:trPr>
          <w:trHeight w:val="413"/>
        </w:trPr>
        <w:tc>
          <w:tcPr>
            <w:tcW w:w="7650" w:type="dxa"/>
          </w:tcPr>
          <w:p w:rsidR="00DA5974" w:rsidRPr="00886D32" w:rsidRDefault="006D4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D32">
              <w:rPr>
                <w:rFonts w:ascii="Times New Roman" w:hAnsi="Times New Roman" w:cs="Times New Roman"/>
                <w:b/>
                <w:sz w:val="28"/>
                <w:szCs w:val="28"/>
              </w:rPr>
              <w:t>UNIT III:- THEORY OF RELATIVITY</w:t>
            </w:r>
          </w:p>
        </w:tc>
        <w:tc>
          <w:tcPr>
            <w:tcW w:w="1620" w:type="dxa"/>
          </w:tcPr>
          <w:p w:rsidR="00DA5974" w:rsidRPr="00886D32" w:rsidRDefault="00DA5974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A5974" w:rsidRPr="00886D32" w:rsidRDefault="00DA5974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74" w:rsidRPr="00886D32" w:rsidTr="006D4CBB">
        <w:tc>
          <w:tcPr>
            <w:tcW w:w="7650" w:type="dxa"/>
          </w:tcPr>
          <w:p w:rsidR="00DA5974" w:rsidRPr="00886D32" w:rsidRDefault="006D4CBB" w:rsidP="006D4C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6D32">
              <w:rPr>
                <w:rFonts w:ascii="Times New Roman" w:hAnsi="Times New Roman" w:cs="Times New Roman"/>
                <w:sz w:val="28"/>
                <w:szCs w:val="28"/>
              </w:rPr>
              <w:t>Introduction, Frame of reference, Galilean transformation.</w:t>
            </w:r>
          </w:p>
        </w:tc>
        <w:tc>
          <w:tcPr>
            <w:tcW w:w="1620" w:type="dxa"/>
          </w:tcPr>
          <w:p w:rsidR="00DA5974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A5974" w:rsidRPr="00886D32" w:rsidRDefault="00DA5974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74" w:rsidRPr="00886D32" w:rsidTr="006D4CBB">
        <w:tc>
          <w:tcPr>
            <w:tcW w:w="7650" w:type="dxa"/>
          </w:tcPr>
          <w:p w:rsidR="00DA5974" w:rsidRPr="00886D32" w:rsidRDefault="006D4CBB" w:rsidP="006D4C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6D32">
              <w:rPr>
                <w:rFonts w:ascii="Times New Roman" w:hAnsi="Times New Roman" w:cs="Times New Roman"/>
                <w:sz w:val="28"/>
                <w:szCs w:val="28"/>
              </w:rPr>
              <w:t>Michelson-Morley experiment.</w:t>
            </w:r>
          </w:p>
        </w:tc>
        <w:tc>
          <w:tcPr>
            <w:tcW w:w="1620" w:type="dxa"/>
          </w:tcPr>
          <w:p w:rsidR="00DA5974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A5974" w:rsidRPr="00886D32" w:rsidRDefault="00DA5974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74" w:rsidRPr="00886D32" w:rsidTr="006D4CBB">
        <w:tc>
          <w:tcPr>
            <w:tcW w:w="7650" w:type="dxa"/>
          </w:tcPr>
          <w:p w:rsidR="00DA5974" w:rsidRPr="00886D32" w:rsidRDefault="006D4CBB" w:rsidP="006D4C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6D32">
              <w:rPr>
                <w:rFonts w:ascii="Times New Roman" w:hAnsi="Times New Roman" w:cs="Times New Roman"/>
                <w:sz w:val="28"/>
                <w:szCs w:val="28"/>
              </w:rPr>
              <w:t>Postulates of special theory of relativity, Lorentz transformations.</w:t>
            </w:r>
          </w:p>
        </w:tc>
        <w:tc>
          <w:tcPr>
            <w:tcW w:w="1620" w:type="dxa"/>
          </w:tcPr>
          <w:p w:rsidR="00DA5974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A5974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974" w:rsidRPr="00886D32" w:rsidTr="009D2E00">
        <w:trPr>
          <w:trHeight w:val="377"/>
        </w:trPr>
        <w:tc>
          <w:tcPr>
            <w:tcW w:w="7650" w:type="dxa"/>
          </w:tcPr>
          <w:p w:rsidR="00DA5974" w:rsidRPr="00886D32" w:rsidRDefault="006D4CBB" w:rsidP="006D4C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6D32">
              <w:rPr>
                <w:rFonts w:ascii="Times New Roman" w:hAnsi="Times New Roman" w:cs="Times New Roman"/>
                <w:sz w:val="28"/>
                <w:szCs w:val="28"/>
              </w:rPr>
              <w:t>Length contraction, Time dilation</w:t>
            </w:r>
          </w:p>
        </w:tc>
        <w:tc>
          <w:tcPr>
            <w:tcW w:w="1620" w:type="dxa"/>
          </w:tcPr>
          <w:p w:rsidR="00DA5974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A5974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974" w:rsidRPr="00886D32" w:rsidTr="009D2E00">
        <w:trPr>
          <w:trHeight w:val="413"/>
        </w:trPr>
        <w:tc>
          <w:tcPr>
            <w:tcW w:w="7650" w:type="dxa"/>
          </w:tcPr>
          <w:p w:rsidR="00DA5974" w:rsidRPr="00886D32" w:rsidRDefault="006D4CBB" w:rsidP="006D4C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6D32">
              <w:rPr>
                <w:rFonts w:ascii="Times New Roman" w:hAnsi="Times New Roman" w:cs="Times New Roman"/>
                <w:sz w:val="28"/>
                <w:szCs w:val="28"/>
              </w:rPr>
              <w:t>Mass energy relation.</w:t>
            </w:r>
          </w:p>
        </w:tc>
        <w:tc>
          <w:tcPr>
            <w:tcW w:w="1620" w:type="dxa"/>
          </w:tcPr>
          <w:p w:rsidR="00DA5974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A5974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974" w:rsidRPr="00886D32" w:rsidTr="009D2E00">
        <w:trPr>
          <w:trHeight w:val="440"/>
        </w:trPr>
        <w:tc>
          <w:tcPr>
            <w:tcW w:w="7650" w:type="dxa"/>
          </w:tcPr>
          <w:p w:rsidR="00DA5974" w:rsidRPr="00886D32" w:rsidRDefault="006D4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D32">
              <w:rPr>
                <w:rFonts w:ascii="Times New Roman" w:hAnsi="Times New Roman" w:cs="Times New Roman"/>
                <w:b/>
                <w:sz w:val="28"/>
                <w:szCs w:val="28"/>
              </w:rPr>
              <w:t>ULTRASONICS</w:t>
            </w:r>
          </w:p>
        </w:tc>
        <w:tc>
          <w:tcPr>
            <w:tcW w:w="1620" w:type="dxa"/>
          </w:tcPr>
          <w:p w:rsidR="00DA5974" w:rsidRPr="00886D32" w:rsidRDefault="00DA5974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A5974" w:rsidRPr="00886D32" w:rsidRDefault="00DA5974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E00" w:rsidRPr="00886D32" w:rsidTr="009D2E00">
        <w:trPr>
          <w:trHeight w:val="440"/>
        </w:trPr>
        <w:tc>
          <w:tcPr>
            <w:tcW w:w="7650" w:type="dxa"/>
          </w:tcPr>
          <w:p w:rsidR="009D2E00" w:rsidRPr="00886D32" w:rsidRDefault="009D2E00" w:rsidP="006D4C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6D32">
              <w:rPr>
                <w:rFonts w:ascii="Times New Roman" w:hAnsi="Times New Roman" w:cs="Times New Roman"/>
                <w:sz w:val="28"/>
                <w:szCs w:val="28"/>
              </w:rPr>
              <w:t>Introduction of Ultrasonic wave, Properties of ultrasonics</w:t>
            </w:r>
          </w:p>
        </w:tc>
        <w:tc>
          <w:tcPr>
            <w:tcW w:w="1620" w:type="dxa"/>
          </w:tcPr>
          <w:p w:rsidR="009D2E00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Merge w:val="restart"/>
          </w:tcPr>
          <w:p w:rsidR="009D2E00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00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E00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E00" w:rsidRPr="00886D32" w:rsidTr="006D4CBB">
        <w:tc>
          <w:tcPr>
            <w:tcW w:w="7650" w:type="dxa"/>
          </w:tcPr>
          <w:p w:rsidR="009D2E00" w:rsidRPr="00886D32" w:rsidRDefault="009D2E00" w:rsidP="006D4C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6D32">
              <w:rPr>
                <w:rFonts w:ascii="Times New Roman" w:hAnsi="Times New Roman" w:cs="Times New Roman"/>
                <w:sz w:val="28"/>
                <w:szCs w:val="28"/>
              </w:rPr>
              <w:t>Production of Ultrasonics by magnetostriction and Piezoelectric methods.</w:t>
            </w:r>
          </w:p>
        </w:tc>
        <w:tc>
          <w:tcPr>
            <w:tcW w:w="1620" w:type="dxa"/>
          </w:tcPr>
          <w:p w:rsidR="009D2E00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9D2E00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E00" w:rsidRPr="00886D32" w:rsidTr="009D2E00">
        <w:trPr>
          <w:trHeight w:val="440"/>
        </w:trPr>
        <w:tc>
          <w:tcPr>
            <w:tcW w:w="7650" w:type="dxa"/>
          </w:tcPr>
          <w:p w:rsidR="009D2E00" w:rsidRPr="00886D32" w:rsidRDefault="009D2E00" w:rsidP="006D4C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6D32">
              <w:rPr>
                <w:rFonts w:ascii="Times New Roman" w:hAnsi="Times New Roman" w:cs="Times New Roman"/>
                <w:sz w:val="28"/>
                <w:szCs w:val="28"/>
              </w:rPr>
              <w:t>Applications of ultrasonics.</w:t>
            </w:r>
          </w:p>
        </w:tc>
        <w:tc>
          <w:tcPr>
            <w:tcW w:w="1620" w:type="dxa"/>
          </w:tcPr>
          <w:p w:rsidR="009D2E00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9D2E00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74" w:rsidRPr="00886D32" w:rsidTr="009D2E00">
        <w:trPr>
          <w:trHeight w:val="467"/>
        </w:trPr>
        <w:tc>
          <w:tcPr>
            <w:tcW w:w="7650" w:type="dxa"/>
          </w:tcPr>
          <w:p w:rsidR="00DA5974" w:rsidRPr="00886D32" w:rsidRDefault="006D4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D32">
              <w:rPr>
                <w:rFonts w:ascii="Times New Roman" w:hAnsi="Times New Roman" w:cs="Times New Roman"/>
                <w:b/>
                <w:sz w:val="28"/>
                <w:szCs w:val="28"/>
              </w:rPr>
              <w:t>UNIT IV:- NUCLEAR PHYSICS</w:t>
            </w:r>
          </w:p>
        </w:tc>
        <w:tc>
          <w:tcPr>
            <w:tcW w:w="1620" w:type="dxa"/>
          </w:tcPr>
          <w:p w:rsidR="00DA5974" w:rsidRPr="00886D32" w:rsidRDefault="00DA5974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A5974" w:rsidRPr="00886D32" w:rsidRDefault="00DA5974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E00" w:rsidRPr="00886D32" w:rsidTr="006D4CBB">
        <w:tc>
          <w:tcPr>
            <w:tcW w:w="7650" w:type="dxa"/>
          </w:tcPr>
          <w:p w:rsidR="009D2E00" w:rsidRPr="00886D32" w:rsidRDefault="009D2E00" w:rsidP="006D4C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6D32">
              <w:rPr>
                <w:rFonts w:ascii="Times New Roman" w:hAnsi="Times New Roman" w:cs="Times New Roman"/>
                <w:sz w:val="28"/>
                <w:szCs w:val="28"/>
              </w:rPr>
              <w:t>Nuclear forces, Radioactivity- definition, law of radioactive disintegration, half life, mean life, radio isotopes and their uses.</w:t>
            </w:r>
          </w:p>
        </w:tc>
        <w:tc>
          <w:tcPr>
            <w:tcW w:w="1620" w:type="dxa"/>
          </w:tcPr>
          <w:p w:rsidR="009D2E00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Merge w:val="restart"/>
          </w:tcPr>
          <w:p w:rsidR="009D2E00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E00" w:rsidRPr="00886D32" w:rsidTr="009D2E00">
        <w:trPr>
          <w:trHeight w:val="368"/>
        </w:trPr>
        <w:tc>
          <w:tcPr>
            <w:tcW w:w="7650" w:type="dxa"/>
          </w:tcPr>
          <w:p w:rsidR="009D2E00" w:rsidRPr="00886D32" w:rsidRDefault="009D2E00" w:rsidP="006D4C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6D32">
              <w:rPr>
                <w:rFonts w:ascii="Times New Roman" w:hAnsi="Times New Roman" w:cs="Times New Roman"/>
                <w:sz w:val="28"/>
                <w:szCs w:val="28"/>
              </w:rPr>
              <w:t>α-decay, β-decay, γ-decay</w:t>
            </w:r>
          </w:p>
        </w:tc>
        <w:tc>
          <w:tcPr>
            <w:tcW w:w="1620" w:type="dxa"/>
          </w:tcPr>
          <w:p w:rsidR="009D2E00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9D2E00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74" w:rsidRPr="00886D32" w:rsidTr="006D4CBB">
        <w:tc>
          <w:tcPr>
            <w:tcW w:w="7650" w:type="dxa"/>
          </w:tcPr>
          <w:p w:rsidR="00DA5974" w:rsidRPr="00886D32" w:rsidRDefault="00886D32" w:rsidP="00886D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6D32">
              <w:rPr>
                <w:rFonts w:ascii="Times New Roman" w:hAnsi="Times New Roman" w:cs="Times New Roman"/>
                <w:sz w:val="28"/>
                <w:szCs w:val="28"/>
              </w:rPr>
              <w:t>Conservation laws, disintegration energy, Q – value, threshold energy.</w:t>
            </w:r>
          </w:p>
        </w:tc>
        <w:tc>
          <w:tcPr>
            <w:tcW w:w="1620" w:type="dxa"/>
          </w:tcPr>
          <w:p w:rsidR="00DA5974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A5974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974" w:rsidRPr="00886D32" w:rsidTr="006D4CBB">
        <w:tc>
          <w:tcPr>
            <w:tcW w:w="7650" w:type="dxa"/>
          </w:tcPr>
          <w:p w:rsidR="00DA5974" w:rsidRPr="00886D32" w:rsidRDefault="00886D32" w:rsidP="00886D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6D32">
              <w:rPr>
                <w:rFonts w:ascii="Times New Roman" w:hAnsi="Times New Roman" w:cs="Times New Roman"/>
                <w:sz w:val="28"/>
                <w:szCs w:val="28"/>
              </w:rPr>
              <w:t>Theory of nuclear fission, liquid drop model, controlled chain reaction and nuclear reactor.</w:t>
            </w:r>
          </w:p>
        </w:tc>
        <w:tc>
          <w:tcPr>
            <w:tcW w:w="1620" w:type="dxa"/>
          </w:tcPr>
          <w:p w:rsidR="00DA5974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DA5974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974" w:rsidRPr="00886D32" w:rsidTr="006D4CBB">
        <w:tc>
          <w:tcPr>
            <w:tcW w:w="7650" w:type="dxa"/>
          </w:tcPr>
          <w:p w:rsidR="00DA5974" w:rsidRPr="00886D32" w:rsidRDefault="00886D32" w:rsidP="00886D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6D32">
              <w:rPr>
                <w:rFonts w:ascii="Times New Roman" w:hAnsi="Times New Roman" w:cs="Times New Roman"/>
                <w:sz w:val="28"/>
                <w:szCs w:val="28"/>
              </w:rPr>
              <w:t>Nuclear fusion, Stellar thermo nuclear reaction, comparison between fission and fusion.</w:t>
            </w:r>
          </w:p>
        </w:tc>
        <w:tc>
          <w:tcPr>
            <w:tcW w:w="1620" w:type="dxa"/>
          </w:tcPr>
          <w:p w:rsidR="00DA5974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A5974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E00" w:rsidRPr="00886D32" w:rsidTr="009D2E00">
        <w:trPr>
          <w:trHeight w:val="413"/>
        </w:trPr>
        <w:tc>
          <w:tcPr>
            <w:tcW w:w="7650" w:type="dxa"/>
          </w:tcPr>
          <w:p w:rsidR="009D2E00" w:rsidRPr="00886D32" w:rsidRDefault="009D2E00" w:rsidP="00886D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6D32">
              <w:rPr>
                <w:rFonts w:ascii="Times New Roman" w:hAnsi="Times New Roman" w:cs="Times New Roman"/>
                <w:sz w:val="28"/>
                <w:szCs w:val="28"/>
              </w:rPr>
              <w:t>Particle accelerators: linear accelerator, cyclotron</w:t>
            </w:r>
          </w:p>
        </w:tc>
        <w:tc>
          <w:tcPr>
            <w:tcW w:w="1620" w:type="dxa"/>
          </w:tcPr>
          <w:p w:rsidR="009D2E00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Merge w:val="restart"/>
          </w:tcPr>
          <w:p w:rsidR="009D2E00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E00" w:rsidRPr="00886D32" w:rsidTr="009D2E00">
        <w:trPr>
          <w:trHeight w:val="440"/>
        </w:trPr>
        <w:tc>
          <w:tcPr>
            <w:tcW w:w="7650" w:type="dxa"/>
          </w:tcPr>
          <w:p w:rsidR="009D2E00" w:rsidRPr="00886D32" w:rsidRDefault="009D2E00" w:rsidP="00886D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6D32">
              <w:rPr>
                <w:rFonts w:ascii="Times New Roman" w:hAnsi="Times New Roman" w:cs="Times New Roman"/>
                <w:sz w:val="28"/>
                <w:szCs w:val="28"/>
              </w:rPr>
              <w:t>Radiation detector: ionization chamber, GM counter.</w:t>
            </w:r>
          </w:p>
        </w:tc>
        <w:tc>
          <w:tcPr>
            <w:tcW w:w="1620" w:type="dxa"/>
          </w:tcPr>
          <w:p w:rsidR="009D2E00" w:rsidRPr="00886D32" w:rsidRDefault="009D2E00" w:rsidP="009D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vMerge/>
          </w:tcPr>
          <w:p w:rsidR="009D2E00" w:rsidRPr="00886D32" w:rsidRDefault="009D2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974" w:rsidRDefault="00DA5974">
      <w:pPr>
        <w:rPr>
          <w:rFonts w:ascii="Times New Roman" w:hAnsi="Times New Roman" w:cs="Times New Roman"/>
          <w:sz w:val="24"/>
          <w:szCs w:val="24"/>
        </w:rPr>
      </w:pPr>
    </w:p>
    <w:p w:rsidR="00510A44" w:rsidRDefault="00510A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Text Books:</w:t>
      </w:r>
    </w:p>
    <w:p w:rsidR="00510A44" w:rsidRDefault="00510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[T1]. Arthur Beiser. ‘Concepts of Modern Physics’, [McGraw-Hill]. 6</w:t>
      </w:r>
      <w:r w:rsidRPr="00510A4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Edition, 2009.</w:t>
      </w:r>
    </w:p>
    <w:p w:rsidR="00510A44" w:rsidRDefault="00510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[T2]. H.K. Malik &amp; A.K. Singh ‘Engineering Physics’ [McGraw-Hill]. 1</w:t>
      </w:r>
      <w:r w:rsidRPr="00510A4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Edition, 2009.</w:t>
      </w:r>
    </w:p>
    <w:p w:rsidR="00510A44" w:rsidRDefault="00510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Reference Books:</w:t>
      </w:r>
    </w:p>
    <w:p w:rsidR="00510A44" w:rsidRDefault="00510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[R1]. A. Ghatak ‘Optics’, TMH, 5</w:t>
      </w:r>
      <w:r w:rsidRPr="00510A4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Edition, 2013</w:t>
      </w:r>
    </w:p>
    <w:p w:rsidR="00510A44" w:rsidRDefault="00510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[R2]. G. Aruldhas ‘Engineering Physics’ PHI 1</w:t>
      </w:r>
      <w:r w:rsidRPr="00510A4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Edition, 2010.</w:t>
      </w:r>
    </w:p>
    <w:p w:rsidR="00510A44" w:rsidRDefault="00510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[R3]. Fundamentals of Optics: Jenkins and White Latest Edition.</w:t>
      </w:r>
    </w:p>
    <w:p w:rsidR="00510A44" w:rsidRDefault="00510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[R4]. C. Kittle. “Mechanics”, Berkeley Physics Course, Vol.-1.</w:t>
      </w:r>
    </w:p>
    <w:p w:rsidR="00510A44" w:rsidRDefault="00510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[R5]. Feynman “The Feynman lectures on Physics Pearson Volume 3 Millennium Edition, 2013.</w:t>
      </w:r>
    </w:p>
    <w:p w:rsidR="00510A44" w:rsidRDefault="00510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[R6]. Uma Mukheji ‘Engineering Physics’ Narosa, 3</w:t>
      </w:r>
      <w:r w:rsidRPr="00510A44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Edition, 2010.</w:t>
      </w:r>
    </w:p>
    <w:p w:rsidR="00510A44" w:rsidRDefault="00510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[R7]. A.S.Vasudeva, ‘Modern Engineering Physics’, S. Chand. 6</w:t>
      </w:r>
      <w:r w:rsidRPr="00510A4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Edition, 2013.</w:t>
      </w:r>
    </w:p>
    <w:p w:rsidR="00510A44" w:rsidRPr="00510A44" w:rsidRDefault="00510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[R8]. Irving Kaplan ‘Nuclear Physics’ Latest Edition.</w:t>
      </w:r>
    </w:p>
    <w:sectPr w:rsidR="00510A44" w:rsidRPr="00510A44" w:rsidSect="00C74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304A7"/>
    <w:multiLevelType w:val="hybridMultilevel"/>
    <w:tmpl w:val="C5EEB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65C3"/>
    <w:rsid w:val="00005914"/>
    <w:rsid w:val="004F65C3"/>
    <w:rsid w:val="00510A44"/>
    <w:rsid w:val="005C5564"/>
    <w:rsid w:val="006D4CBB"/>
    <w:rsid w:val="0076460F"/>
    <w:rsid w:val="00886D32"/>
    <w:rsid w:val="009D2E00"/>
    <w:rsid w:val="00AE7AE2"/>
    <w:rsid w:val="00C749D3"/>
    <w:rsid w:val="00DA5974"/>
    <w:rsid w:val="00F047C1"/>
    <w:rsid w:val="00F6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D075-FE75-44B8-BB5C-60295CEA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2017-09-25T04:57:00Z</dcterms:created>
  <dcterms:modified xsi:type="dcterms:W3CDTF">2017-09-25T04:57:00Z</dcterms:modified>
</cp:coreProperties>
</file>